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Pr="00046B4B" w:rsidRDefault="00232F7A" w:rsidP="00046B4B">
      <w:pPr>
        <w:pStyle w:val="Tittel"/>
      </w:pPr>
    </w:p>
    <w:p w14:paraId="08B69CA6" w14:textId="77777777" w:rsidR="00232F7A" w:rsidRPr="00046B4B" w:rsidRDefault="00232F7A" w:rsidP="00046B4B">
      <w:pPr>
        <w:pStyle w:val="Tittel"/>
      </w:pPr>
    </w:p>
    <w:p w14:paraId="77AC62FE" w14:textId="77777777" w:rsidR="00232F7A" w:rsidRPr="00046B4B" w:rsidRDefault="00232F7A" w:rsidP="00046B4B">
      <w:pPr>
        <w:pStyle w:val="Tittel"/>
      </w:pPr>
    </w:p>
    <w:p w14:paraId="2B5E90B4" w14:textId="77777777" w:rsidR="00232F7A" w:rsidRPr="00046B4B" w:rsidRDefault="00232F7A" w:rsidP="00046B4B">
      <w:pPr>
        <w:pStyle w:val="Tittel"/>
      </w:pPr>
    </w:p>
    <w:p w14:paraId="5E7E841F" w14:textId="77777777" w:rsidR="00232F7A" w:rsidRPr="00046B4B" w:rsidRDefault="00232F7A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5C4CAD16" w14:textId="77777777" w:rsidR="005733F5" w:rsidRPr="005733F5" w:rsidRDefault="005733F5" w:rsidP="005733F5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5733F5">
        <w:t xml:space="preserve">2025031135 </w:t>
      </w:r>
    </w:p>
    <w:p w14:paraId="42943778" w14:textId="522E7BB5" w:rsidR="005733F5" w:rsidRPr="005733F5" w:rsidRDefault="005733F5" w:rsidP="005733F5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proofErr w:type="spellStart"/>
      <w:r w:rsidRPr="005733F5">
        <w:t>Flykjemikalier</w:t>
      </w:r>
      <w:proofErr w:type="spellEnd"/>
    </w:p>
    <w:p w14:paraId="007ADBF0" w14:textId="77777777" w:rsidR="00232F7A" w:rsidRPr="00046B4B" w:rsidRDefault="00232F7A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25B2650" w14:textId="3BD4D7BC" w:rsidR="007D3789" w:rsidRPr="00046B4B" w:rsidRDefault="00046B4B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>Del 2 – V</w:t>
      </w:r>
      <w:r w:rsidR="00232F7A" w:rsidRPr="00046B4B">
        <w:t xml:space="preserve">edlegg </w:t>
      </w:r>
      <w:r w:rsidR="007D3789" w:rsidRPr="00046B4B">
        <w:t>I</w:t>
      </w:r>
    </w:p>
    <w:p w14:paraId="7794322D" w14:textId="77777777" w:rsidR="00046B4B" w:rsidRPr="00046B4B" w:rsidRDefault="00C40C10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>Endringer i de generelle kontraktbestemmelsene</w:t>
      </w:r>
      <w:r w:rsidR="007711E4" w:rsidRPr="00046B4B">
        <w:br/>
      </w:r>
    </w:p>
    <w:p w14:paraId="2D0FCDA0" w14:textId="38A6F1BA" w:rsidR="007711E4" w:rsidRPr="00046B4B" w:rsidRDefault="007711E4" w:rsidP="00046B4B">
      <w:pPr>
        <w:pStyle w:val="Tittel"/>
      </w:pPr>
      <w:r w:rsidRPr="00046B4B">
        <w:br w:type="page"/>
      </w:r>
    </w:p>
    <w:p w14:paraId="52503000" w14:textId="77777777" w:rsidR="00232F7A" w:rsidRDefault="00232F7A" w:rsidP="00232F7A"/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770B42BC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35B3AE3E" w14:textId="77777777" w:rsidR="00232F7A" w:rsidRDefault="00232F7A" w:rsidP="00232F7A"/>
    <w:p w14:paraId="49305903" w14:textId="77777777" w:rsidR="00232F7A" w:rsidRDefault="00232F7A" w:rsidP="00232F7A"/>
    <w:p w14:paraId="5ED3B5C9" w14:textId="77777777" w:rsidR="00232F7A" w:rsidRDefault="00232F7A" w:rsidP="00232F7A"/>
    <w:p w14:paraId="260103C5" w14:textId="77777777" w:rsidR="00232F7A" w:rsidRDefault="00232F7A" w:rsidP="00232F7A"/>
    <w:p w14:paraId="23D241CB" w14:textId="4BA364B5" w:rsidR="004744A0" w:rsidRPr="00046B4B" w:rsidRDefault="00221BB3" w:rsidP="00046B4B">
      <w:pPr>
        <w:pStyle w:val="Overskrift1"/>
      </w:pPr>
      <w:r w:rsidRPr="00046B4B">
        <w:lastRenderedPageBreak/>
        <w:t>Endringer</w:t>
      </w:r>
    </w:p>
    <w:p w14:paraId="2253F991" w14:textId="3362AB30" w:rsidR="00F15DA8" w:rsidRDefault="00F15DA8" w:rsidP="00046B4B">
      <w:r>
        <w:t xml:space="preserve">Endringer til de generelle kontraktbestemmelsene skal samles her med mindre de generelle kontraktbestemmelsene henviser slike endringer til et annet vedlegg. </w:t>
      </w:r>
    </w:p>
    <w:p w14:paraId="6F7E1988" w14:textId="77777777" w:rsidR="00F15DA8" w:rsidRDefault="00F15DA8" w:rsidP="00046B4B"/>
    <w:p w14:paraId="1C5A9CB0" w14:textId="1200D878" w:rsidR="00A10BB4" w:rsidRPr="00046B4B" w:rsidRDefault="00F15DA8" w:rsidP="00046B4B">
      <w:pPr>
        <w:rPr>
          <w:iCs/>
        </w:rPr>
      </w:pPr>
      <w:r w:rsidRPr="00046B4B">
        <w:rPr>
          <w:iCs/>
        </w:rPr>
        <w:t xml:space="preserve">Det er mulig å </w:t>
      </w:r>
      <w:r w:rsidR="00A10BB4" w:rsidRPr="00046B4B">
        <w:rPr>
          <w:iCs/>
        </w:rPr>
        <w:t>foreslå</w:t>
      </w:r>
      <w:r w:rsidRPr="00046B4B">
        <w:rPr>
          <w:iCs/>
        </w:rPr>
        <w:t xml:space="preserve"> endringer til alle punkter i de generelle kontraktbestem</w:t>
      </w:r>
      <w:r w:rsidR="0052002C" w:rsidRPr="00046B4B">
        <w:rPr>
          <w:iCs/>
        </w:rPr>
        <w:t xml:space="preserve">melsene, også der hvor det ikke </w:t>
      </w:r>
      <w:r w:rsidRPr="00046B4B">
        <w:rPr>
          <w:iCs/>
        </w:rPr>
        <w:t xml:space="preserve">klart henvises til at endringer kan avtales. </w:t>
      </w:r>
      <w:r w:rsidR="00A10BB4" w:rsidRPr="00046B4B">
        <w:rPr>
          <w:iCs/>
        </w:rPr>
        <w:t>Leverandøren bør imidlertid være oppmerksom på at avvik, forbehold og endringer i rammeavtalen ved tilbudsinnlevering kan medføre at tilbudet blir avvist av Oppdragsgiver.</w:t>
      </w:r>
    </w:p>
    <w:p w14:paraId="5B39C02A" w14:textId="77777777" w:rsidR="00A10BB4" w:rsidRPr="00046B4B" w:rsidRDefault="00A10BB4" w:rsidP="00046B4B">
      <w:pPr>
        <w:rPr>
          <w:iCs/>
        </w:rPr>
      </w:pPr>
    </w:p>
    <w:p w14:paraId="53A66D8B" w14:textId="44E32F04" w:rsidR="00F15DA8" w:rsidRPr="00046B4B" w:rsidRDefault="00A10BB4" w:rsidP="00046B4B">
      <w:pPr>
        <w:rPr>
          <w:iCs/>
        </w:rPr>
      </w:pPr>
      <w:r w:rsidRPr="00046B4B">
        <w:rPr>
          <w:iCs/>
        </w:rPr>
        <w:t>Eventuelle endringer</w:t>
      </w:r>
      <w:r w:rsidR="00F15DA8" w:rsidRPr="00046B4B">
        <w:rPr>
          <w:iCs/>
        </w:rPr>
        <w:t xml:space="preserve"> til de generelle kontraktbestemmelsene skal fremkomme her, slik at teksten i d</w:t>
      </w:r>
      <w:r w:rsidR="008F420D" w:rsidRPr="00046B4B">
        <w:rPr>
          <w:iCs/>
        </w:rPr>
        <w:t xml:space="preserve">isse </w:t>
      </w:r>
      <w:r w:rsidR="00F15DA8" w:rsidRPr="00046B4B">
        <w:rPr>
          <w:iCs/>
        </w:rPr>
        <w:t xml:space="preserve">forblir uendret. Det skal fremkomme klart og utvetydig hvilke bestemmelser i rammeavtalen det er gjort endringer til og resultatet av endringen. </w:t>
      </w:r>
    </w:p>
    <w:p w14:paraId="7C531F6D" w14:textId="77777777" w:rsidR="00F15DA8" w:rsidRPr="00046B4B" w:rsidRDefault="00F15DA8" w:rsidP="00046B4B">
      <w:pPr>
        <w:rPr>
          <w:iCs/>
        </w:rPr>
      </w:pPr>
    </w:p>
    <w:p w14:paraId="62AE4FA3" w14:textId="4DD7589E" w:rsidR="00F15DA8" w:rsidRPr="00046B4B" w:rsidRDefault="00F15DA8" w:rsidP="00046B4B">
      <w:pPr>
        <w:rPr>
          <w:iCs/>
        </w:rPr>
      </w:pPr>
      <w:r w:rsidRPr="00046B4B">
        <w:rPr>
          <w:iCs/>
        </w:rPr>
        <w:t xml:space="preserve">Eventuelle avvik, forbehold og endringer til de øvrige anskaffelsesdokumentene (eksempelvis Vedlegg B Kravspesifikasjon eller andre vedlegg) av Rammeavtalen skal klart og utvetydig inntas til bilag 1 «Avvik fra konkurransegrunnlaget», i Del I «Regler for anskaffelsen». </w:t>
      </w:r>
    </w:p>
    <w:p w14:paraId="54321195" w14:textId="77777777" w:rsidR="00F15DA8" w:rsidRDefault="00F15DA8" w:rsidP="00046B4B"/>
    <w:p w14:paraId="6802B9EB" w14:textId="1450ACF3" w:rsidR="00221BB3" w:rsidRDefault="003960D7" w:rsidP="00046B4B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fremgår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046B4B">
      <w:headerReference w:type="even" r:id="rId11"/>
      <w:headerReference w:type="default" r:id="rId12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066F3" w14:textId="77777777" w:rsidR="004E5A94" w:rsidRDefault="004E5A94" w:rsidP="00D62BCC">
      <w:r>
        <w:separator/>
      </w:r>
    </w:p>
    <w:p w14:paraId="78DBE165" w14:textId="77777777" w:rsidR="004E5A94" w:rsidRDefault="004E5A94" w:rsidP="00D62BCC"/>
  </w:endnote>
  <w:endnote w:type="continuationSeparator" w:id="0">
    <w:p w14:paraId="3C5FFA71" w14:textId="77777777" w:rsidR="004E5A94" w:rsidRDefault="004E5A94" w:rsidP="00D62BCC">
      <w:r>
        <w:continuationSeparator/>
      </w:r>
    </w:p>
    <w:p w14:paraId="7A016268" w14:textId="77777777" w:rsidR="004E5A94" w:rsidRDefault="004E5A94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charset w:val="00"/>
    <w:family w:val="auto"/>
    <w:pitch w:val="variable"/>
    <w:sig w:usb0="A0000027" w:usb1="00000040" w:usb2="00000000" w:usb3="00000000" w:csb0="00000111" w:csb1="00000000"/>
  </w:font>
  <w:font w:name="FORSVARET-Bold"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127CF" w14:textId="77777777" w:rsidR="004E5A94" w:rsidRDefault="004E5A94" w:rsidP="00D62BCC">
      <w:r>
        <w:separator/>
      </w:r>
    </w:p>
    <w:p w14:paraId="48AFD148" w14:textId="77777777" w:rsidR="004E5A94" w:rsidRDefault="004E5A94" w:rsidP="00D62BCC"/>
  </w:footnote>
  <w:footnote w:type="continuationSeparator" w:id="0">
    <w:p w14:paraId="5F0BCB07" w14:textId="77777777" w:rsidR="004E5A94" w:rsidRDefault="004E5A94" w:rsidP="00D62BCC">
      <w:r>
        <w:continuationSeparator/>
      </w:r>
    </w:p>
    <w:p w14:paraId="42DDF722" w14:textId="77777777" w:rsidR="004E5A94" w:rsidRDefault="004E5A94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E5A94" w:rsidRDefault="004E5A94">
    <w:pPr>
      <w:pStyle w:val="Topptekst"/>
      <w:rPr>
        <w:lang w:val="en-GB"/>
      </w:rPr>
    </w:pPr>
  </w:p>
  <w:p w14:paraId="003952C3" w14:textId="77777777" w:rsidR="004E5A94" w:rsidRPr="00AD68AB" w:rsidRDefault="004E5A9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2B68" w14:textId="3CBC1C8B" w:rsidR="004E5A94" w:rsidRPr="00046B4B" w:rsidRDefault="005733F5" w:rsidP="00046B4B">
    <w:pPr>
      <w:pStyle w:val="Topptekst"/>
    </w:pPr>
    <w:r w:rsidRPr="00110C18">
      <w:object w:dxaOrig="9072" w:dyaOrig="269" w14:anchorId="2F8C84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13.5pt">
          <v:imagedata r:id="rId1" o:title=""/>
        </v:shape>
        <o:OLEObject Type="Embed" ProgID="Word.Document.12" ShapeID="_x0000_i1025" DrawAspect="Content" ObjectID="_1837237715" r:id="rId2">
          <o:FieldCodes>\s</o:FieldCodes>
        </o:OLEObject>
      </w:object>
    </w:r>
    <w:r w:rsidR="00046B4B" w:rsidRPr="00110C18">
      <w:t>DEL</w:t>
    </w:r>
    <w:r w:rsidR="002B0137" w:rsidRPr="00110C18">
      <w:t xml:space="preserve"> 2 – Vedlegg I: Endringer</w:t>
    </w:r>
    <w:r w:rsidR="002B0137">
      <w:t xml:space="preserve"> i de </w:t>
    </w:r>
    <w:r w:rsidR="007711E4" w:rsidRPr="00046B4B">
      <w:t>g</w:t>
    </w:r>
    <w:r w:rsidR="002B0137" w:rsidRPr="00046B4B">
      <w:t>enerelle</w:t>
    </w:r>
    <w:r w:rsidR="002B0137">
      <w:t xml:space="preserve"> kontraktsbestemmelse</w:t>
    </w:r>
    <w:r w:rsidR="007711E4">
      <w:t>ne</w:t>
    </w:r>
    <w:r w:rsidR="00046B4B">
      <w:tab/>
    </w:r>
    <w:r w:rsidR="00046B4B" w:rsidRPr="00046B4B">
      <w:t xml:space="preserve">Side </w:t>
    </w:r>
    <w:r w:rsidR="00046B4B" w:rsidRPr="00046B4B">
      <w:fldChar w:fldCharType="begin"/>
    </w:r>
    <w:r w:rsidR="00046B4B" w:rsidRPr="00046B4B">
      <w:instrText>PAGE  \* Arabic  \* MERGEFORMAT</w:instrText>
    </w:r>
    <w:r w:rsidR="00046B4B" w:rsidRPr="00046B4B">
      <w:fldChar w:fldCharType="separate"/>
    </w:r>
    <w:r w:rsidR="00046B4B" w:rsidRPr="00046B4B">
      <w:t>1</w:t>
    </w:r>
    <w:r w:rsidR="00046B4B" w:rsidRPr="00046B4B">
      <w:fldChar w:fldCharType="end"/>
    </w:r>
    <w:r w:rsidR="00046B4B" w:rsidRPr="00046B4B">
      <w:t xml:space="preserve"> av </w:t>
    </w:r>
    <w:fldSimple w:instr="NUMPAGES  \* Arabic  \* MERGEFORMAT">
      <w:r w:rsidR="00046B4B" w:rsidRPr="00046B4B"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F9A6F2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366231">
    <w:abstractNumId w:val="9"/>
  </w:num>
  <w:num w:numId="2" w16cid:durableId="40787216">
    <w:abstractNumId w:val="15"/>
  </w:num>
  <w:num w:numId="3" w16cid:durableId="1071151749">
    <w:abstractNumId w:val="0"/>
  </w:num>
  <w:num w:numId="4" w16cid:durableId="329143079">
    <w:abstractNumId w:val="11"/>
  </w:num>
  <w:num w:numId="5" w16cid:durableId="1822429616">
    <w:abstractNumId w:val="13"/>
  </w:num>
  <w:num w:numId="6" w16cid:durableId="1147283165">
    <w:abstractNumId w:val="7"/>
  </w:num>
  <w:num w:numId="7" w16cid:durableId="115221885">
    <w:abstractNumId w:val="19"/>
  </w:num>
  <w:num w:numId="8" w16cid:durableId="1942568592">
    <w:abstractNumId w:val="1"/>
  </w:num>
  <w:num w:numId="9" w16cid:durableId="1323192253">
    <w:abstractNumId w:val="2"/>
  </w:num>
  <w:num w:numId="10" w16cid:durableId="169956617">
    <w:abstractNumId w:val="5"/>
  </w:num>
  <w:num w:numId="11" w16cid:durableId="1840002612">
    <w:abstractNumId w:val="4"/>
  </w:num>
  <w:num w:numId="12" w16cid:durableId="576674898">
    <w:abstractNumId w:val="18"/>
  </w:num>
  <w:num w:numId="13" w16cid:durableId="1177307544">
    <w:abstractNumId w:val="8"/>
  </w:num>
  <w:num w:numId="14" w16cid:durableId="2007396472">
    <w:abstractNumId w:val="3"/>
  </w:num>
  <w:num w:numId="15" w16cid:durableId="924801465">
    <w:abstractNumId w:val="16"/>
  </w:num>
  <w:num w:numId="16" w16cid:durableId="2137984351">
    <w:abstractNumId w:val="17"/>
  </w:num>
  <w:num w:numId="17" w16cid:durableId="677847187">
    <w:abstractNumId w:val="6"/>
  </w:num>
  <w:num w:numId="18" w16cid:durableId="1737434878">
    <w:abstractNumId w:val="21"/>
  </w:num>
  <w:num w:numId="19" w16cid:durableId="1852797904">
    <w:abstractNumId w:val="20"/>
  </w:num>
  <w:num w:numId="20" w16cid:durableId="773019743">
    <w:abstractNumId w:val="14"/>
  </w:num>
  <w:num w:numId="21" w16cid:durableId="1163668408">
    <w:abstractNumId w:val="10"/>
  </w:num>
  <w:num w:numId="22" w16cid:durableId="169916447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46B4B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C18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B54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3F5"/>
    <w:rsid w:val="005735B0"/>
    <w:rsid w:val="00574102"/>
    <w:rsid w:val="005748BA"/>
    <w:rsid w:val="00576D76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170B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11E4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20E4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3DD6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6A76"/>
    <w:rsid w:val="00C121B2"/>
    <w:rsid w:val="00C122F3"/>
    <w:rsid w:val="00C150D7"/>
    <w:rsid w:val="00C15207"/>
    <w:rsid w:val="00C156CB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6EAD20F0"/>
  <w15:docId w15:val="{AA994F09-BC58-4B77-8B17-5EBBE5DC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B4B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6B4B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046B4B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046B4B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046B4B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46B4B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046B4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25F9DC-B9F0-45E0-87E2-2430D3EE89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FC7DAF-FA40-44FC-B4F2-7591DB422856}">
  <ds:schemaRefs>
    <ds:schemaRef ds:uri="http://www.w3.org/XML/1998/namespace"/>
    <ds:schemaRef ds:uri="http://purl.org/dc/dcmitype/"/>
    <ds:schemaRef ds:uri="http://schemas.openxmlformats.org/package/2006/metadata/core-properties"/>
    <ds:schemaRef ds:uri="e5e56184-275f-495f-a56f-8fdf09bcc359"/>
    <ds:schemaRef ds:uri="http://purl.org/dc/terms/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71a8a547-54f0-447a-bd41-f8862ce07847"/>
    <ds:schemaRef ds:uri="http://schemas.microsoft.com/sharepoint/v4"/>
    <ds:schemaRef ds:uri="f4795027-239c-422c-a244-6b4eb70f7cc9"/>
  </ds:schemaRefs>
</ds:datastoreItem>
</file>

<file path=customXml/itemProps4.xml><?xml version="1.0" encoding="utf-8"?>
<ds:datastoreItem xmlns:ds="http://schemas.openxmlformats.org/officeDocument/2006/customXml" ds:itemID="{77B2A0FA-A5CF-4948-861D-2C24E90D18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163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I - Endringer i de generelle kontraktsbestemmelsene</vt:lpstr>
      <vt:lpstr>INVITATION TO TENDER</vt:lpstr>
    </vt:vector>
  </TitlesOfParts>
  <Manager/>
  <Company>Forsvaret</Company>
  <LinksUpToDate>false</LinksUpToDate>
  <CharactersWithSpaces>1256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I - Endringer i de generelle kontraktsbestemmelsene</dc:title>
  <dc:creator>Johansen, Marita</dc:creator>
  <cp:lastModifiedBy>Gard Orvik Nilssen</cp:lastModifiedBy>
  <cp:revision>6</cp:revision>
  <cp:lastPrinted>2016-04-21T13:12:00Z</cp:lastPrinted>
  <dcterms:created xsi:type="dcterms:W3CDTF">2024-11-01T09:21:00Z</dcterms:created>
  <dcterms:modified xsi:type="dcterms:W3CDTF">2026-04-09T09:02:00Z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0x010100EF24F518EF5DF3429B80A2D9409B6E81</vt:lpwstr>
  </property>
  <property fmtid="{D5CDD505-2E9C-101B-9397-08002B2CF9AE}" pid="13" name="IntranetMMSikkerhet">
    <vt:lpwstr>20303;#TJENSTLIG iht. Sikkerhetsdirektivet pkt. 4.2|3e7fdf05-44ef-4cbe-8e70-d66dd12f7238</vt:lpwstr>
  </property>
  <property fmtid="{D5CDD505-2E9C-101B-9397-08002B2CF9AE}" pid="14" name="Order">
    <vt:r8>3800</vt:r8>
  </property>
  <property fmtid="{D5CDD505-2E9C-101B-9397-08002B2CF9AE}" pid="15" name="_AuthorEmailDisplayName">
    <vt:lpwstr>Alf Amund Gulsvik</vt:lpwstr>
  </property>
  <property fmtid="{D5CDD505-2E9C-101B-9397-08002B2CF9AE}" pid="16" name="xd_ProgID">
    <vt:lpwstr/>
  </property>
  <property fmtid="{D5CDD505-2E9C-101B-9397-08002B2CF9AE}" pid="17" name="_AdHocReviewCycleID">
    <vt:i4>-497004072</vt:i4>
  </property>
  <property fmtid="{D5CDD505-2E9C-101B-9397-08002B2CF9AE}" pid="18" name="_EmailSubject">
    <vt:lpwstr>Tilbakemelding til kravspesifikasjonen</vt:lpwstr>
  </property>
  <property fmtid="{D5CDD505-2E9C-101B-9397-08002B2CF9AE}" pid="19" name="_PreviousAdHocReviewCycleID">
    <vt:i4>2103911393</vt:i4>
  </property>
  <property fmtid="{D5CDD505-2E9C-101B-9397-08002B2CF9AE}" pid="20" name="Malverk">
    <vt:lpwstr/>
  </property>
  <property fmtid="{D5CDD505-2E9C-101B-9397-08002B2CF9AE}" pid="21" name="TemplateUrl">
    <vt:lpwstr/>
  </property>
  <property fmtid="{D5CDD505-2E9C-101B-9397-08002B2CF9AE}" pid="22" name="_AuthorEmail">
    <vt:lpwstr>AAG@wr.no</vt:lpwstr>
  </property>
  <property fmtid="{D5CDD505-2E9C-101B-9397-08002B2CF9AE}" pid="23" name="FLO_Termer">
    <vt:lpwstr>4666;#Driftsanskaffelser|85dd21f2-d266-4d30-af1b-366637c1d19d</vt:lpwstr>
  </property>
  <property fmtid="{D5CDD505-2E9C-101B-9397-08002B2CF9AE}" pid="24" name="_ReviewingToolsShownOnce">
    <vt:lpwstr/>
  </property>
  <property fmtid="{D5CDD505-2E9C-101B-9397-08002B2CF9AE}" pid="25" name="MSIP_Label_536d71ed-e286-42a1-8703-c1fd0ea2549c_Enabled">
    <vt:lpwstr>true</vt:lpwstr>
  </property>
  <property fmtid="{D5CDD505-2E9C-101B-9397-08002B2CF9AE}" pid="26" name="MSIP_Label_536d71ed-e286-42a1-8703-c1fd0ea2549c_SetDate">
    <vt:lpwstr>2026-04-09T09:01:56Z</vt:lpwstr>
  </property>
  <property fmtid="{D5CDD505-2E9C-101B-9397-08002B2CF9AE}" pid="27" name="MSIP_Label_536d71ed-e286-42a1-8703-c1fd0ea2549c_Method">
    <vt:lpwstr>Privileged</vt:lpwstr>
  </property>
  <property fmtid="{D5CDD505-2E9C-101B-9397-08002B2CF9AE}" pid="28" name="MSIP_Label_536d71ed-e286-42a1-8703-c1fd0ea2549c_Name">
    <vt:lpwstr>Ugradert – kan deles fritt</vt:lpwstr>
  </property>
  <property fmtid="{D5CDD505-2E9C-101B-9397-08002B2CF9AE}" pid="29" name="MSIP_Label_536d71ed-e286-42a1-8703-c1fd0ea2549c_SiteId">
    <vt:lpwstr>1e0e6195-b5ec-427a-9cc1-db95904592f9</vt:lpwstr>
  </property>
  <property fmtid="{D5CDD505-2E9C-101B-9397-08002B2CF9AE}" pid="30" name="MSIP_Label_536d71ed-e286-42a1-8703-c1fd0ea2549c_ActionId">
    <vt:lpwstr>1c233407-a478-4ef2-817a-39d4244b7eba</vt:lpwstr>
  </property>
  <property fmtid="{D5CDD505-2E9C-101B-9397-08002B2CF9AE}" pid="31" name="MSIP_Label_536d71ed-e286-42a1-8703-c1fd0ea2549c_ContentBits">
    <vt:lpwstr>0</vt:lpwstr>
  </property>
  <property fmtid="{D5CDD505-2E9C-101B-9397-08002B2CF9AE}" pid="32" name="MSIP_Label_536d71ed-e286-42a1-8703-c1fd0ea2549c_Tag">
    <vt:lpwstr>10, 0, 1, 1</vt:lpwstr>
  </property>
</Properties>
</file>